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5B" w:rsidRDefault="00E2415B" w:rsidP="00E2415B">
      <w:pPr>
        <w:jc w:val="center"/>
        <w:rPr>
          <w:sz w:val="28"/>
          <w:szCs w:val="28"/>
        </w:rPr>
      </w:pPr>
      <w:r>
        <w:rPr>
          <w:b/>
          <w:sz w:val="44"/>
          <w:szCs w:val="44"/>
        </w:rPr>
        <w:t>ПРОГРАММА</w:t>
      </w:r>
    </w:p>
    <w:p w:rsidR="00E2415B" w:rsidRDefault="00E2415B" w:rsidP="00E24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ПЕРСПЕКТИВНОГО РАЗВИТИЯ</w:t>
      </w:r>
    </w:p>
    <w:p w:rsidR="00E2415B" w:rsidRDefault="00E2415B" w:rsidP="00E24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E2415B" w:rsidRDefault="00E2415B" w:rsidP="00E24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E2415B" w:rsidRDefault="00E2415B" w:rsidP="00E24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Елатомская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</w:p>
    <w:p w:rsidR="00E2415B" w:rsidRDefault="00E2415B" w:rsidP="00E24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2022 г.г.</w:t>
      </w:r>
    </w:p>
    <w:p w:rsidR="00E2415B" w:rsidRDefault="00E2415B" w:rsidP="00E2415B">
      <w:pPr>
        <w:rPr>
          <w:rFonts w:ascii="Times New Roman" w:hAnsi="Times New Roman" w:cs="Times New Roman"/>
          <w:b/>
          <w:sz w:val="28"/>
          <w:szCs w:val="28"/>
        </w:rPr>
      </w:pPr>
    </w:p>
    <w:p w:rsidR="00E2415B" w:rsidRDefault="00E2415B" w:rsidP="00E24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2415B" w:rsidRDefault="00E2415B" w:rsidP="00E2415B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Составители:                                                                                                                                          </w:t>
      </w:r>
    </w:p>
    <w:p w:rsidR="00E2415B" w:rsidRDefault="00E2415B" w:rsidP="00E2415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Администрация,</w:t>
      </w:r>
    </w:p>
    <w:p w:rsidR="00E2415B" w:rsidRDefault="00E2415B" w:rsidP="00E2415B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коллектив,</w:t>
      </w:r>
    </w:p>
    <w:p w:rsidR="00E2415B" w:rsidRDefault="00E2415B" w:rsidP="00E2415B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2415B" w:rsidRDefault="00E2415B" w:rsidP="00E2415B">
      <w:pPr>
        <w:ind w:left="7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партнеры.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2415B" w:rsidRDefault="00E2415B" w:rsidP="00E24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15B" w:rsidRDefault="00E2415B" w:rsidP="00E2415B">
      <w:pPr>
        <w:rPr>
          <w:rFonts w:ascii="Times New Roman" w:hAnsi="Times New Roman" w:cs="Times New Roman"/>
          <w:b/>
          <w:sz w:val="28"/>
          <w:szCs w:val="28"/>
        </w:rPr>
      </w:pPr>
    </w:p>
    <w:p w:rsidR="00E72997" w:rsidRDefault="00E72997" w:rsidP="00E2415B">
      <w:pPr>
        <w:rPr>
          <w:rFonts w:ascii="Times New Roman" w:hAnsi="Times New Roman" w:cs="Times New Roman"/>
          <w:b/>
          <w:sz w:val="28"/>
          <w:szCs w:val="28"/>
        </w:rPr>
      </w:pPr>
    </w:p>
    <w:p w:rsidR="00E72997" w:rsidRDefault="00E72997" w:rsidP="00E2415B">
      <w:pPr>
        <w:rPr>
          <w:rFonts w:ascii="Times New Roman" w:hAnsi="Times New Roman" w:cs="Times New Roman"/>
          <w:b/>
          <w:sz w:val="28"/>
          <w:szCs w:val="28"/>
        </w:rPr>
      </w:pPr>
    </w:p>
    <w:p w:rsidR="00E72997" w:rsidRDefault="00E72997" w:rsidP="00E2415B">
      <w:pPr>
        <w:rPr>
          <w:rFonts w:ascii="Times New Roman" w:hAnsi="Times New Roman" w:cs="Times New Roman"/>
          <w:b/>
          <w:sz w:val="28"/>
          <w:szCs w:val="28"/>
        </w:rPr>
      </w:pPr>
    </w:p>
    <w:p w:rsidR="00E72997" w:rsidRDefault="00E72997" w:rsidP="00E2415B">
      <w:pPr>
        <w:rPr>
          <w:rFonts w:ascii="Times New Roman" w:hAnsi="Times New Roman" w:cs="Times New Roman"/>
          <w:b/>
          <w:sz w:val="28"/>
          <w:szCs w:val="28"/>
        </w:rPr>
      </w:pPr>
    </w:p>
    <w:p w:rsidR="00E72997" w:rsidRDefault="00E72997" w:rsidP="00E2415B">
      <w:pPr>
        <w:rPr>
          <w:rFonts w:ascii="Times New Roman" w:hAnsi="Times New Roman" w:cs="Times New Roman"/>
          <w:b/>
          <w:sz w:val="28"/>
          <w:szCs w:val="28"/>
        </w:rPr>
      </w:pPr>
    </w:p>
    <w:p w:rsidR="00E2415B" w:rsidRDefault="00E2415B" w:rsidP="00E24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Елатьма</w:t>
      </w:r>
    </w:p>
    <w:p w:rsidR="00E72997" w:rsidRDefault="00E72997" w:rsidP="00E72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E2415B" w:rsidRDefault="00E2415B" w:rsidP="00E2415B">
      <w:pPr>
        <w:rPr>
          <w:rFonts w:ascii="Times New Roman" w:hAnsi="Times New Roman" w:cs="Times New Roman"/>
          <w:sz w:val="28"/>
          <w:szCs w:val="28"/>
        </w:rPr>
      </w:pPr>
    </w:p>
    <w:p w:rsidR="00E2415B" w:rsidRDefault="00E2415B" w:rsidP="00E24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1.  Паспорт</w:t>
      </w:r>
    </w:p>
    <w:p w:rsidR="00E2415B" w:rsidRDefault="00E2415B" w:rsidP="00E24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« Программы развития МБУДО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Елатомская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ДШИ»</w:t>
      </w:r>
    </w:p>
    <w:p w:rsidR="00E2415B" w:rsidRDefault="00E2415B" w:rsidP="00E24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на период 2018-2022 г.г.»</w:t>
      </w:r>
    </w:p>
    <w:tbl>
      <w:tblPr>
        <w:tblStyle w:val="a4"/>
        <w:tblW w:w="0" w:type="auto"/>
        <w:tblLook w:val="04A0"/>
      </w:tblPr>
      <w:tblGrid>
        <w:gridCol w:w="898"/>
        <w:gridCol w:w="2776"/>
        <w:gridCol w:w="5897"/>
      </w:tblGrid>
      <w:tr w:rsidR="00E2415B" w:rsidTr="00E24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2415B" w:rsidRDefault="00E2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перспективного развития МБУДО        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ДШИ» на период 2018-2022г.г.</w:t>
            </w:r>
          </w:p>
        </w:tc>
      </w:tr>
      <w:tr w:rsidR="00E2415B" w:rsidTr="00E24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Программы</w:t>
            </w:r>
          </w:p>
          <w:p w:rsidR="00E2415B" w:rsidRDefault="00E24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1.Конституция Российской Федерации (принята на всенародном голосовании в </w:t>
            </w:r>
            <w:proofErr w:type="gramEnd"/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1993 г.).</w:t>
            </w:r>
            <w:proofErr w:type="gramEnd"/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Федеральный закон «Об образовании в Российской Федерации» от 29.12.2012№273-ФЗ.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Федеральный закон от 24.07.1998 г. № 124-ФЗ «Об основных гарантиях прав ребёнка в Российской Федерации» (в редакции от 04.06.2018 г.).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Указ Президента Российской Федерации от 07.05.2012 № 597«О мероприятиях по реализации государственной социальной политики».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Постановление Правительства Российской Федерации от 31.03.2017 г. № 376 «О внесении изменений в Государственную программу Российской Федерации «Развитие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образования» на 2013-2020 гг.».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Постановление Правительства Российской Федерации от04.10.2000 № 751 «О национальной доктрине образования в Российской Федерации».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Распоряжение Правительства Российской Федерации от 04.09.2014 г. № 1726-р «Об утверждении Концепции развития дополнительного образования детей».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Приказ Министерства образования и науки Российской Федерации от 27.11.2013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Приказ Министерства культуры Российской Федерации от16.07.2013 г. № 998 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перечня дополнительных предпрофессиональных программ в области искусств».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Приказ Министерства образования и науки Российской Федерации от 14.06.2013 г № 462 «Об утверждении Порядка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организации».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Постановление Главного государственного санитарного врача Российской Федерации от 04.07.2014 г. № 41 «Об утверждении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2.4.4.3172-14 «Санитарно-эпидемиологические требования к устройству, содержанию и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режима работы образовательных организаций дополнительного образования 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План мероприятий на 2018-2022 годы по реализации Концепции развития дополнительного образования детей, утвержденный Распоряжением Правительства Российской Федерации от              2018года 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Стратегия развития воспитания в Российской Федерации на период до 2025 года, утвержденная Распоряжением Правительства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мая 2015года №996-р.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План мероприятий («дорожная карта») по перспективному развитию детских школ искусств по видам искусств на 2018-2022 годы.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Устав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 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Иные законодательные и нормативные акты Российской Федерации, Рязанской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17.Управление Программой,  текущее управление Программой осуществляется администрацией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 Корректировки  Программы осуществляются педагогическим советом школы.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Администрация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</w:tr>
      <w:tr w:rsidR="00E2415B" w:rsidTr="00E24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сообщество ДШИ</w:t>
            </w:r>
          </w:p>
        </w:tc>
      </w:tr>
      <w:tr w:rsidR="00E2415B" w:rsidTr="00E24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педагогический коллектив, Совет школы, учащиеся, социальные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партнеры.</w:t>
            </w:r>
          </w:p>
        </w:tc>
      </w:tr>
      <w:tr w:rsidR="00E2415B" w:rsidTr="00E24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сообщество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Елатомская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 (педагоги, администрация школы, родители, учащиеся, социальные партнеры)</w:t>
            </w:r>
          </w:p>
        </w:tc>
      </w:tr>
      <w:tr w:rsidR="00E2415B" w:rsidTr="00E24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2018-2022г.г.</w:t>
            </w:r>
          </w:p>
        </w:tc>
      </w:tr>
      <w:tr w:rsidR="00E2415B" w:rsidTr="00E24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(2018 год)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аналитической и диагностической работы;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>определение целей, разработка стратегии;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развития;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(2019-2021 годы)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целей и задач программы развития школы;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оценка </w:t>
            </w:r>
            <w:proofErr w:type="gramStart"/>
            <w:r w:rsidR="00E2415B">
              <w:rPr>
                <w:rFonts w:ascii="Times New Roman" w:hAnsi="Times New Roman" w:cs="Times New Roman"/>
                <w:sz w:val="28"/>
                <w:szCs w:val="28"/>
              </w:rPr>
              <w:t>результатов реализации программы развития школы</w:t>
            </w:r>
            <w:proofErr w:type="gramEnd"/>
            <w:r w:rsidR="00E241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>отслеживание и корректировка результатов внедрения дополнительных предпрофессиональных и общеразвивающих общеобразовательных программ по видам искусств;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>совершенствование образовательного процесса;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современных образовательных и информационных технологий обучения; 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</w:t>
            </w:r>
            <w:proofErr w:type="spellStart"/>
            <w:r w:rsidR="00E2415B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="00E2415B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проектов;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>сопоставление целей и результатов.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(2022 год)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программы развития;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>аудит и мониторинг,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-сопоставление результатов образовательного процесса;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>разработка нового стратегического плана развития школы.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5B" w:rsidTr="00E24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E2415B" w:rsidRDefault="00E24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Сохранение, развитие и предоставление высокого качества дополнительного образования детей и молодежи в соответствии с запросами участников образовательных отношений и перспективными задачами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российского общества и экономики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создания современных условий, обновления структуры и содержания образования. Создание вариативно-образовательного пространства для реализации творческих потребностей детей и взрослых.</w:t>
            </w:r>
          </w:p>
          <w:p w:rsidR="00E2415B" w:rsidRDefault="00E24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15B" w:rsidTr="00E24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E2415B" w:rsidRDefault="00E24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Выявление художественно одаренных детей и молодежи, обеспечение соответствующих условий для их образования и творческого развития, в т.ч. реализация индивидуального образовательного маршрута;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доступности, качества, эффективности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и воспитательной деятельности;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разработка и реализация вариативных,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программ;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увеличения числа детей, учащихся по дополнительным предпрофессиональным образовательным программам;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формирование современной модели управления учреждением;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развитие кадрового потенциала;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внедрение в деятельность учреждения современных информационных технологий;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обеспечение информационной открытости учреждения в социуме;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создание условий для позитивной социализации участников образовательного процесса;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 повышение конкурентоспособности выпускников учреждения на основе высокого уровня полученного образования, сформированных личностных качеств и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значимых компетенций;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формирование методологической культуры преподавателей;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обеспечение непрерывного, профессионального роста преподавателей через систему повышения квалификации и профессиональной переподготовки;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включение преподавателей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исследовательскую и научно - методическую деятельность по развитию образовательной системы учреждения;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формирование и совершенствование системы финансовой деятельности учреждения на основе сочетания бюджетного финансирования;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формирование корпоративной культуры учреждения.</w:t>
            </w:r>
          </w:p>
          <w:p w:rsidR="00E2415B" w:rsidRDefault="00E24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15B" w:rsidTr="00E24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2415B" w:rsidRDefault="00E24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 (субсидия на выполнение</w:t>
            </w:r>
            <w:proofErr w:type="gramEnd"/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задания).</w:t>
            </w:r>
          </w:p>
          <w:p w:rsidR="00E2415B" w:rsidRDefault="00E24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15B" w:rsidTr="00E24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в течение 2018-2022 гг. позволит обеспечить: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позитивные изменения в качестве предоставляемых услуг школы, направленных на реализацию прав детей и молодежи в получении дополнительного образования;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материально-технической базы и программно-методического обеспечения школы;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новых направлений в работе школы;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учащихся по программам дополнительного образования;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оказания образовательных услуг;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>действие эффективных механизмов стимулирования и поддержки непрерывного профессионального развития  педагогических и управленческих кадров;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высоких результатов при участии в конкурсах и фестивалях различных уровней;</w:t>
            </w:r>
          </w:p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ориентированность коллектива на саморазвитие;</w:t>
            </w:r>
          </w:p>
          <w:p w:rsidR="00E2415B" w:rsidRDefault="00E72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 xml:space="preserve">  выход на новый уровень организации методической, творческой и просветительской деятельности.</w:t>
            </w:r>
          </w:p>
        </w:tc>
      </w:tr>
    </w:tbl>
    <w:p w:rsidR="00E2415B" w:rsidRDefault="00E2415B" w:rsidP="00E2415B">
      <w:pPr>
        <w:rPr>
          <w:rFonts w:ascii="Times New Roman" w:hAnsi="Times New Roman" w:cs="Times New Roman"/>
          <w:b/>
          <w:sz w:val="28"/>
          <w:szCs w:val="28"/>
        </w:rPr>
      </w:pPr>
    </w:p>
    <w:p w:rsidR="00E2415B" w:rsidRDefault="00E2415B" w:rsidP="00E24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2. Введение</w:t>
      </w:r>
    </w:p>
    <w:p w:rsidR="00E2415B" w:rsidRDefault="00E2415B" w:rsidP="00E24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Современная российская школа сегодня - это результат огромных перемен, произошедших в системе отечественного образования  за последние годы. Образование сегодня является одной из прогрессивных областей нашей жизни и отличается обилием нововведений и экспериментов. Сфера музыкального образования долгое время оставалась достаточно консервативной и практически не использовала технологических инноваций. Это было связано с тем, что педагогика искусства отличается ярко выраженной спецификой, обусловленной индивидуальным характером обучения. Модернизация российского образования открыла новые перспективы перед учреждениями дополнительного образования, прежде всего – использование их широких возможностей для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обучения. Отличительная особенность школы искусств от других учреждений дополнительного образования в том, что ДШИ рассматривается как ступень предпрофессиональной подготовки в едином образовательном пространстве. В связи с этим, детская школа искусств должна давать соответствующую подготовку и профессиональную ориентацию одаренным учащимся. В то же время, установка всех учащихся на дальнейшую исполнительскую, профессиональную деятельность зачастую не соответствует уровню и возможностям детей. Нецелесообразно делать обучение по предпрофессиональным программам массовым, распространяющимся на всех учащихся ДШИ. Это должно быть целевое обучение детей с ярко выявившейся одаренностью и определившейся мотивацией, ориентированной на профессию. И таких детей, не может быть много.</w:t>
      </w:r>
    </w:p>
    <w:p w:rsidR="00E2415B" w:rsidRDefault="00E2415B" w:rsidP="00E24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тем, учитывая численность детей, желающих приобщиться к</w:t>
      </w:r>
      <w:r w:rsidR="00E72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искусству, не менее важной задачей является создание таких условий, при</w:t>
      </w:r>
      <w:r w:rsidR="00E72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и эта часть детского населения могла реализовать свое творческое</w:t>
      </w:r>
      <w:r w:rsidR="00E72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начало.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увеличение числа детей к 2020 году в возрасте от 5 до18 лет, учащихся по дополнительным образовательным программам в общей численности детей этого возраста до 70-75% , является одной из государственных задач, обозначенных в Указе Президента Российской Федерации. Именно поэтому, одной из основных задач современной художественной и музыкальной педагогики становится личностно-ориентированный подход, раскрытие потенциала всех участников педагогического процесса, предоставление им возможности проявления творческих способностей. Важную роль в этом процессе должно сыграть изменение педагогического подхода к обучению с использованием инновационных методов обучения, способствующих развитию у детей интереса к искусству.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Безусловно, одним из факторов успешного внедрения инноваций в образовательный процесс является современная материально-техническая база учреждения. Однако,  этого, как показывает практика, оказалось недостаточно. Определяющую роль в успешном введении инноваций в образовательный процесс играет готовность педагогического коллектива к этим нововведениям. Согласно Концепции развития дополнительного образования детей, в настоящее время перед учреждением дополнительного образования детей стоят такие задачи, как: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обеспечения персонального жизнетворчества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в контексте позитивной социализации как здесь и сейчас,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перспективу в плане их социально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профессионального самоопределения,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личных жизненных замыслов и притязаний;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вариативности, качества и доступности дополнительного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для каждого;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обновление содержания дополнительного образования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интересами детей, потребностями семьи и общества;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для доступа каждого к глобальным знаниям и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технологиям.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дополнительное образование детей - неотъемлемая часть системы непрерывного образования, призванная обеспечить ребенку дополнительные возможности для духовного, интеллектуального и физического развития, удовлетворения его творческих и образовательных потребностей. Дополнительное образование детей можно охарактеризовать как сферу, объективно объединяющую в единый процесс воспитание, обучение и развитие личности ребенка. 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дополнительного образования детей - выявление и развитие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способностей каждого ребенка, формирование духовно богатой, свободной,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 здоровой, творчески мыслящей, социально активной личности,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обладающей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прочными знаниями, ориентированной на высокие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нравственные ценности, способной впоследствии на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 цели и задачи, стоящие перед учреждениями дополнительного образования детей, легли в основу Программы развития Муниципального бюджетного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  на 2018-2022 гг., которая определяет стратегические приоритеты развития детской школы искусств, основные направления, ресурсы и мероприятия по их реализации.</w:t>
      </w:r>
      <w:proofErr w:type="gramEnd"/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развития на 2018-2022 годы (далее по тексту – Программа) является локальным нормативным актом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(далее по тексту – ДШИ), стратегическим инновационным управленческим документом, определяющим изменения основных элементов реализации с целью усовершенствования деятельности школы, достижения качественно нового результата.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представляет собой основные стратегические направления работы по созданию условий для перспективного развития школы, обеспечивающих повышение качества обучения и воспитания учащихся, формирование их компетенций в интеллектуальной, коммуникационной, информационной, профессиональной сферах.</w:t>
      </w:r>
      <w:proofErr w:type="gramEnd"/>
    </w:p>
    <w:p w:rsidR="00E2415B" w:rsidRDefault="00E2415B" w:rsidP="00E729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работа ДШИ ориентирована на создание условий для</w:t>
      </w:r>
      <w:r w:rsidR="00E72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таких значимых задач российского образования, как воспитание важнейших качеств личности: инициативности, способности творчески мыслить и находить нестандартные решения, умения выбирать профессиональный путь, готовности обучаться в течение всей жизни.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анализ текущего состояния ДШИ, выявление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проблем, влияющих на достижения новых результатов. Как управленческий документ,  Программа предусматривает формулировку проблем, цели, задач, основных направлений развития, механизмов реализации, определяет этапы реализации и сроки достижения предполагаемых результатов. Программа является основанием для принятия конкретных решений всеми субъектами образовательного процесса ДШИ. Реализация Программы предполагает консолидацию усилий администрации, педагогического коллектива, учащихся и родителей (законных представителей). При разработке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учтены предложения педагогического коллектива, родителей (законных представителей) учащихся.</w:t>
      </w:r>
    </w:p>
    <w:p w:rsidR="00E2415B" w:rsidRDefault="00E2415B" w:rsidP="00E24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Историческая справка.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3.1.Елатомская детская музыкальная школа была  открыта в 1958 году. В ее составе было два отделения: фортепианное и отделение народных инструментов. Число учащихся – 38 человек. В 2015  году получила статус детской школы искусств. В школе было четыре отделении: музыкальное, народных инструментов, художественное, музыкальный фольклор. В 2017 было открыто хореографическое отделение.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руководителем школы была  И.Г.Фельдман. А в 1974   году  на должность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Елатомской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  была назначена С.М.Кабанова. Заслуженный работник культуры, Почетный работник общего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Кабанова Светлана Михайловна. Более 35 лет она руководит коллективом школы.</w:t>
      </w:r>
    </w:p>
    <w:p w:rsidR="00E2415B" w:rsidRDefault="00E2415B" w:rsidP="00E24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истории школы немало славных страниц и ярких имён.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Её становление, традиции, самые яркие и интересные страницы биографии неразрывно связаны с судьбами людей, проработавшими в школе не одно десятилетие и являющиеся выпускниками школы: преподаватель по классу фортепиано Л.И.Лыткина,  преподаватель по классу баяна Петрунин Н.Д., преподаватель по классу муз фольклора Киреева Н.Н., преподаватель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молодые педагоги отделения ИЗО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Лариошина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В.Н. Многие выпускники школы продолжают своё обучение в средних и высших учебных заведениях  культуры и искусства или становятся участниками самодеятельных коллективов. Получив профессию преподавателя,  выпускники работают в школах города и области. </w:t>
      </w:r>
    </w:p>
    <w:p w:rsidR="00E2415B" w:rsidRDefault="00E2415B" w:rsidP="00E24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>Общие сведения об Учреждении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Школы: Муниципальное бюджетное  учреждение дополнительного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 « Сокращенное наименование Школы: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– 391351 р.п. Елатьма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Рязанская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Ленина дом  1.  тел/факс</w:t>
      </w:r>
      <w:r w:rsidR="00E72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(49131) 91-735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391351 р.п. Елатьма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Рязанская 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л. Ленина дом  1.  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Школы: 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культуры и туризма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лицом, имеет обособленное имущество, на праве оперативного управления, самостоятельный баланс, лицевые счета в органах казначейства, может от своего имени приобретать и осуществлять имущественные и неимущественные права,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быть истцом и ответчиком в суде в соответствии с законодательством Российской Федерации.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ведение образовательной деятельности и льготы, установленные действующим законодательством Российской Федерации, возникают у Учреждения с момента выдачи ему лицензии (разрешения).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Укомплектованность штата, уровень квалификации педагогических и руководящих работников, методическое, информационно-техническое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оснащение образовательного процесса МБУ ДО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 обеспечивают реализацию указанных в лицензии дополнительных общеразвивающих и предпрофессиональных программ в полном объеме в соответствии с требованиями, предъявляемыми к учреждениям дополнительного образования.</w:t>
      </w:r>
    </w:p>
    <w:p w:rsidR="00E2415B" w:rsidRDefault="00E2415B" w:rsidP="00E24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 выдана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переоформлена                         . №           . Срок действия – бессрочно.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Материально-техническая база Учреждения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имеет необходимую материально-техническую базу для осуществления образовательной деятельности.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технические условия, созданные в Учреждении, обеспечивают реализацию образовательных программ, соответствуют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эпидемиологическим правилам и нормативам.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в здании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закрепленном  за Учреждением на праве оперативного управления по адресу: Р.п. Елатьма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Рязанская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упл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Ленина д.1                         кв. м Помещения Учреждения: Категория  помещений:</w:t>
      </w:r>
    </w:p>
    <w:p w:rsidR="00E2415B" w:rsidRDefault="00E2415B" w:rsidP="00E24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соответствии  санитарным нормам и правилам: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-помещения для занятий художественным творчеством, хореографией,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музыкальных занятий: соответствуют.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-Зал для занятий хореографией: соответствует.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Кабинеты для индивидуальны  музыкальных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оответствуют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Кабинеты  для занятий хора и оркестра -  соответствуют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Концертный зал -  соответствует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помещений оборудованием: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рабочем состоянии: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Износ свыше 50%</w:t>
      </w:r>
    </w:p>
    <w:p w:rsidR="00E2415B" w:rsidRDefault="00E2415B" w:rsidP="00E24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потребность: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1.Колонки  - 2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Интерактивная доска -2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Радиосистема вокальная-1 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Машина швейная -1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Микшерный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пульт -1</w:t>
      </w:r>
    </w:p>
    <w:p w:rsidR="00E2415B" w:rsidRDefault="00E2415B" w:rsidP="00E2415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 учреждения: необходимо:</w:t>
      </w:r>
    </w:p>
    <w:p w:rsidR="00E2415B" w:rsidRDefault="00E2415B" w:rsidP="00E24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Системный блок </w:t>
      </w:r>
    </w:p>
    <w:p w:rsidR="00E2415B" w:rsidRDefault="00E2415B" w:rsidP="00E24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Монитор </w:t>
      </w:r>
    </w:p>
    <w:p w:rsidR="00E2415B" w:rsidRDefault="00E2415B" w:rsidP="00E24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Принтер </w:t>
      </w:r>
    </w:p>
    <w:p w:rsidR="00E2415B" w:rsidRDefault="00E2415B" w:rsidP="00E24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Ксерокс (копировальный аппарат)-1</w:t>
      </w:r>
    </w:p>
    <w:p w:rsidR="00E2415B" w:rsidRDefault="00E2415B" w:rsidP="00E24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Ноутбук-2</w:t>
      </w:r>
    </w:p>
    <w:p w:rsidR="00E2415B" w:rsidRDefault="00E2415B" w:rsidP="00E24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Проигрыватель -1</w:t>
      </w:r>
    </w:p>
    <w:p w:rsidR="00E2415B" w:rsidRDefault="00E2415B" w:rsidP="00E24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Музыкальный центр.-1</w:t>
      </w:r>
    </w:p>
    <w:p w:rsidR="00E2415B" w:rsidRDefault="00E2415B" w:rsidP="00E24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-1</w:t>
      </w:r>
    </w:p>
    <w:p w:rsidR="00E2415B" w:rsidRDefault="00E2415B" w:rsidP="00E24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Микрофоны 4</w:t>
      </w:r>
    </w:p>
    <w:p w:rsidR="00E2415B" w:rsidRDefault="00E2415B" w:rsidP="00E24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Мольберты -10</w:t>
      </w:r>
    </w:p>
    <w:p w:rsidR="00E2415B" w:rsidRDefault="00E2415B" w:rsidP="00E24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для фольклорного ансамбля и хореографического отделения.</w:t>
      </w:r>
    </w:p>
    <w:p w:rsidR="00E2415B" w:rsidRDefault="00E2415B" w:rsidP="00E24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Ботинки и сапоги  танцевальные</w:t>
      </w:r>
    </w:p>
    <w:p w:rsidR="00E2415B" w:rsidRDefault="00E2415B" w:rsidP="00E24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Проектор-1</w:t>
      </w:r>
    </w:p>
    <w:p w:rsidR="00E2415B" w:rsidRDefault="00E2415B" w:rsidP="00E24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Акустическая активная система-1</w:t>
      </w:r>
    </w:p>
    <w:p w:rsidR="00E2415B" w:rsidRDefault="00E2415B" w:rsidP="00E24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Акустический комплект -1</w:t>
      </w:r>
    </w:p>
    <w:p w:rsidR="00E2415B" w:rsidRDefault="00E2415B" w:rsidP="00E24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Аккордеон -1</w:t>
      </w:r>
    </w:p>
    <w:p w:rsidR="00E2415B" w:rsidRDefault="00E2415B" w:rsidP="00E24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 акустическая – 2</w:t>
      </w:r>
    </w:p>
    <w:p w:rsidR="00E2415B" w:rsidRDefault="00E2415B" w:rsidP="00E24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Оркестр русских народных инструментов-1 </w:t>
      </w:r>
    </w:p>
    <w:p w:rsidR="00E2415B" w:rsidRDefault="00E2415B" w:rsidP="00E24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Рояль-1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Техническое состояние здания: необходим   капитальный ремонт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Функциональное управление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 создана функциональная модель управления, соответствующая действующему законодательству Российской Федерации и Уставу учреждения. Сложившаяся структура управления учреждением соответствует целям его деятельности, оптимально обеспечивает качественное выполнение учреждением функции обучения и воспитания детей и подростков.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возглавляет директор (руководитель), назначаемый на должность и освобождаемый от должности Начальником Управления культуры и туризма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Компетенция и условия деятельности директора, а также его ответственность определяются в трудовом договоре и должностных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инструкциях. Руководитель осуществляет оперативное руководство деятельностью учреждения и наделяется полномочиями в соответствии с законодательством, Уставом и трудовым договором, действуя на основе единоначалия. Руководитель несет персональную ответственность за соблюдение требований законодательства, Устава учреждения, а также за выполнение муниципального задания.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по учебно-учебной работе осуществляет текущее и перспективное планирование образовательной, воспитательной, конкурсной, концертной, внеклассной и внешкольной деятельности учреждения. Заместитель руководителя по хозяйственной части осуществляет руководство хозяйственной деятельностью учреждения.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учреждением принимают участие Педагогический совет, общее собрание работников, Методический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 принимает участие в общем руководстве деятельностью учреждением. Педагогический совет рассматривает основные вопросы образовательного процесса. На заседаниях Педсовета обсуждаются проекты планов работы на предстоящий год, проводятся итоги промежуточной и итоговой аттестаций учащихся, разбираются проблемы учебного процесса.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создан Методический совет, куда входит преподаватели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методических объединений, заместитель директора по учебно-методической работе, директор, при необходимости приглашается внешний эксперт. Его целью является совершенствование образовательного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программ, форм и методов обучения, мастерства педагогических работников с учётом развития творческой индивидуальности учащихся. По направленности реализации программ в области искусства формируются методические отделы. Руководитель методического отдела выбирается из числа преподавателей путем голосования. Отделы не являются структурными подразделениями.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школы содействует обеспечению оптимальных условий для организации образовательного процесса, оказывает содействие в организации и проведении конкурсов и фестивалей детского художественного творчества, участию учащихся в выездных гастрольных поездках и поездках на конкурсы и фестивали.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управления Школы строится по линейн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функциональному типу. Можно выделить три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управления: администрация, преподаватели, учащиеся и родители.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уровень – директор (руководитель) - главное административное лицо, воплощающее единоначалие и несущее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персональную ответственность за все, что делается в учреждении всеми субъектами управления и его заместители. Каждый член администрации интегрирует определенное направление или подразделение учебно-воспитательной системы согласно своему административному статусу. Главная функция директора (руководителя): согласование и координация деятельности всех участников процесса в соответствии с заданными целями, программой и ожидаемыми результатами.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уровень - преподаватели, руководители методических отделов.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учетом индивидуальных особенностей и не формализовано. Третий уровень - учащиеся, родители. Эффективность совместной деятельности зависит от чёткости поставленных задач и ожидаемых результатов, высокого уровня мотивации, заинтересованности и нацеленности всего коллектива на выполнение поставленных задач Эффективность управления Учреждением определяется наличием системного подхода к управлению всеми его звеньями. Управление Учреждением направлено на перспективу развития, построение программной деятельности с опорой на потенциал педагогического коллектива.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Обеспечение безопасности участников образовательного процесса и охрана их труда.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№ 273-ФЗ от 29.12.2012 «Об образовании в Российской Федерации» соблюдение требований безопасности есть важное условие образовательного процесса. В учреждении сформирована система обеспечения комплексной безопасности участников образовательного процесса и охрана их труда.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развития системы безопасности учреждения – всестороннее обеспечение безопасности учащихся и сотрудников во время их учебной и трудовой деятельности. Система безопасности ДШИ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1.Реализацию государственной политики и требований законодательных и иных нормативно-правовых актов в области безопасности, антитеррористической защищённости, гражданской обороны и охраны труда, направленных на защиту здоровья и сохранения жизни учащихся и работников во время их учебной и трудовой деятельности  от возможных террористических актов, пожаров, аварий и других опасностей природного и техногенного характера.</w:t>
      </w:r>
      <w:proofErr w:type="gramEnd"/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информационной среды в области обеспечения безопасности.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Пропаганду безопасного поведения в учреждении, на улице и общественных местах.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Привлечение внимания родителей к решению проблемы обучения детей безопасному поведению, формированию общей культуры безопасности.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Чёткое обеспечение пропускного режима в зданиях учреждения.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развития системы безопасности является создание здоровых и безопасных условий труда для учащихся и сотрудников. Важное место в системе безопасности учреждения занимает информационное направление, обеспечивающее выполнение требований федеральных законов, Указов Президента Российской Федерации в области модернизации и информатизации системы образования, создания инновационных условий деятельности. Для выполнения этой задачи на школьном сайте, а также на стендах в фойе Школы размещаются материалы, которые знакомят работников, учащихся и их родителей с деятельностью образовательного учреждения в области обеспечения безопасности, с правилами поведения в чрезвычайных ситуациях.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основным показателем развития информационной составляющей системы безопасности можно считать знание коллектива работников и учащихся учреждения основных правил поведения в чрезвычайных ситуациях, мер по их профилактике, а также информированность по проводимым и готовящимся мероприятиям с целью более широкого привлечения к участию, формирования культуры безопасного поведения посредством информационного ресурса.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эффективной системы планирования и учебно-воспитательных мероприятий не только расширяет возможность создания безопасных условий для социального становления и индивидуального развития личности каждого учащегося, но также является важным элементом системы обеспечения безопасности образовательного учреждения.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в части соблюдения требований безопасности и антитеррористической защищенности: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 технические условия: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автоматической пожарной сигнализации – имеется.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Тревожная кнопка - имеется 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Охранная сигнализация – отсутствует. Есть дежурный сторож.</w:t>
      </w:r>
    </w:p>
    <w:p w:rsidR="00E2415B" w:rsidRDefault="00E2415B" w:rsidP="00E24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образовательного процесса</w:t>
      </w:r>
    </w:p>
    <w:p w:rsidR="00E2415B" w:rsidRDefault="00E2415B" w:rsidP="00E24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Кадровая обеспеченность.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деятельности в Учреждении сформирован штат сотрудников. Наряду с должностями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предусмотрены должности административно-управленческих,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вспомогательных, и иных работников, осуществляющих вспомогательные функции:</w:t>
      </w:r>
    </w:p>
    <w:p w:rsidR="00E2415B" w:rsidRDefault="00E2415B" w:rsidP="00E24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Категория:</w:t>
      </w:r>
    </w:p>
    <w:p w:rsidR="00E2415B" w:rsidRDefault="00E2415B" w:rsidP="00E24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единиц</w:t>
      </w:r>
    </w:p>
    <w:p w:rsidR="00E2415B" w:rsidRDefault="00E2415B" w:rsidP="00E24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Административно-управленческий персонал </w:t>
      </w:r>
    </w:p>
    <w:p w:rsidR="00E2415B" w:rsidRDefault="00E2415B" w:rsidP="00E24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</w:t>
      </w:r>
    </w:p>
    <w:p w:rsidR="00E2415B" w:rsidRDefault="00E2415B" w:rsidP="00E24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Учебно-вспомогательный персонал </w:t>
      </w:r>
    </w:p>
    <w:p w:rsidR="00E2415B" w:rsidRDefault="00E2415B" w:rsidP="00E24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Обслуживающий персонал 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координации деятельности аппарата управления являются оперативный контроль, тематический контроль, производственные совещания, административные совещания, педагогические и методические советы.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Учреждения отвечает квалификационным требованиям, указанным в квалификационных справочниках, и действующим профессиональным стандартам.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кадры используются рационально, педагогическая нагрузка соответствует нормам. Повышение квалификации преподаватели проходят в различных формах: областные, городские семинары, научно-практические и методические конференции, курсы повышения при высших и средних профессиональных учебных заведениях.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курсы повышения квалификации прошли -           человека.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имеющие ученые степени, почетные звания и знаки отличия: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 кандидата наук человек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Почетное звание Российской Федерации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"Заслуженный работник"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человек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«За отличную работу» Министерства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СССР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человека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награждённые в 2018, 2019 гг.</w:t>
      </w:r>
    </w:p>
    <w:p w:rsidR="00E2415B" w:rsidRDefault="00E2415B" w:rsidP="00E241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Награды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Проведённый анализ структуры кадрового состава Учреждения, позволяет констатировать, что в Учреждении трудится стабильный, профессионально подготовленный, творческий коллектив.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преподавателей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достижение высоких профессиональных результатов, позитивно настроены на работу,  систематически занимаются самообразовательной деятельностью,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направленной на повышение методического уровня, с использованием элементов современных образовательных технологий.</w:t>
      </w:r>
    </w:p>
    <w:p w:rsidR="00E2415B" w:rsidRDefault="00E2415B" w:rsidP="00E24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роста. Активность самообразования зависит от многих факторов: уровня развития профессионального самосознания, наличия мотивации самосовершенствования в профессиональной деятельности, индивидуальных интересов, ценностей, познавательных потребностей, готовности к самообучению и др. Большую роль в этом направлении играют курсы повышения квалификации. Повышение педагогического мастерства коллектива Учреждения происходит также через участие педагогов в различных конкурсах, фестивалях, открытых мероприятиях.</w:t>
      </w:r>
    </w:p>
    <w:p w:rsidR="00E2415B" w:rsidRDefault="00E2415B" w:rsidP="00E2415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кадровой обеспеченности: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Общая численность педагогических работников         человек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Численность/удельный вес численности педагогических работников, имеющих высшее образование, в общей численности педагогических работников      человек/     %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      человек    %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    человек         %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     чел.       %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человек                    %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             человек                    %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Численность/удельный вес численности педагогических работников в общей численности педагогических работников,  педагогический стаж работы которых составляет: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До 5 лет                 человек               %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Свыше 30 лет           человек             %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Численность/удельный вес численности педагогических работников в общей численности педагогических работников в возрасте до 30 лет человек %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Численность/удельный вес численности педагогических работников в общей численности педагогических работников в возрасте от 55 лет человек %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Реализуемые образовательные программы.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лицензией Учреждение реализует следующие дополнительные общеобразовательные предпрофессиональные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искусства.</w:t>
      </w:r>
    </w:p>
    <w:tbl>
      <w:tblPr>
        <w:tblStyle w:val="a4"/>
        <w:tblW w:w="0" w:type="auto"/>
        <w:tblLook w:val="04A0"/>
      </w:tblPr>
      <w:tblGrid>
        <w:gridCol w:w="959"/>
        <w:gridCol w:w="4536"/>
        <w:gridCol w:w="2516"/>
      </w:tblGrid>
      <w:tr w:rsidR="00E2415B" w:rsidTr="00E241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образовательной программы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</w:t>
            </w:r>
          </w:p>
        </w:tc>
      </w:tr>
      <w:tr w:rsidR="00E2415B" w:rsidTr="00E241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proofErr w:type="gramEnd"/>
            <w:r w:rsidR="00E7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2997">
              <w:rPr>
                <w:rFonts w:ascii="Times New Roman" w:hAnsi="Times New Roman" w:cs="Times New Roman"/>
                <w:sz w:val="28"/>
                <w:szCs w:val="28"/>
              </w:rPr>
              <w:t>общеразвиваюшая</w:t>
            </w:r>
            <w:proofErr w:type="spellEnd"/>
            <w:r w:rsidR="00E72997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исполнительство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Фортепиано 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2415B" w:rsidTr="00E241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 w:rsidP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E72997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Музыкальное исполнительство </w:t>
            </w:r>
            <w:proofErr w:type="gramStart"/>
            <w:r w:rsidR="00E72997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="00E72997">
              <w:rPr>
                <w:rFonts w:ascii="Times New Roman" w:hAnsi="Times New Roman" w:cs="Times New Roman"/>
                <w:sz w:val="28"/>
                <w:szCs w:val="28"/>
              </w:rPr>
              <w:t>аян, аккордеон, гитара, эстрадное пение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E2415B" w:rsidTr="00E241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 w:rsidP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997">
              <w:rPr>
                <w:rFonts w:ascii="Times New Roman" w:hAnsi="Times New Roman" w:cs="Times New Roman"/>
                <w:sz w:val="28"/>
                <w:szCs w:val="28"/>
              </w:rPr>
              <w:t>общеразвивающая Изобразительное искусство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E2415B" w:rsidTr="00E241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 хореографического искусства</w:t>
            </w:r>
            <w:r w:rsidR="00E72997">
              <w:rPr>
                <w:rFonts w:ascii="Times New Roman" w:hAnsi="Times New Roman" w:cs="Times New Roman"/>
                <w:sz w:val="28"/>
                <w:szCs w:val="28"/>
              </w:rPr>
              <w:t xml:space="preserve"> «Хореографическое творчество»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 – 8(9)лет</w:t>
            </w:r>
          </w:p>
        </w:tc>
      </w:tr>
      <w:tr w:rsidR="00E2415B" w:rsidTr="00E241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Дополнительная предпрофессиональная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 музыкального искусства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«Фортепиано»;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8(9)лет</w:t>
            </w:r>
          </w:p>
        </w:tc>
      </w:tr>
      <w:tr w:rsidR="00E2415B" w:rsidTr="00E241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 музыкального искусства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фольклор»;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 (6)-</w:t>
            </w:r>
            <w:r w:rsidR="00E2415B">
              <w:rPr>
                <w:rFonts w:ascii="Times New Roman" w:hAnsi="Times New Roman" w:cs="Times New Roman"/>
                <w:sz w:val="28"/>
                <w:szCs w:val="28"/>
              </w:rPr>
              <w:t>8((9)лет</w:t>
            </w:r>
            <w:proofErr w:type="gramEnd"/>
          </w:p>
        </w:tc>
      </w:tr>
      <w:tr w:rsidR="00E2415B" w:rsidTr="00E241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 музыкального искусства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инструменты»;</w:t>
            </w:r>
          </w:p>
          <w:p w:rsidR="00E2415B" w:rsidRDefault="00E2415B" w:rsidP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 – 8(9)лет</w:t>
            </w:r>
          </w:p>
        </w:tc>
      </w:tr>
      <w:tr w:rsidR="00E2415B" w:rsidTr="00E241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B" w:rsidRDefault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 изобразительного искусства</w:t>
            </w:r>
          </w:p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«Живопись»</w:t>
            </w:r>
          </w:p>
          <w:p w:rsidR="00E2415B" w:rsidRDefault="00E2415B" w:rsidP="00E7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5B" w:rsidRDefault="00E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</w:t>
            </w:r>
            <w:r w:rsidR="00E72997">
              <w:rPr>
                <w:rFonts w:ascii="Times New Roman" w:hAnsi="Times New Roman" w:cs="Times New Roman"/>
                <w:sz w:val="28"/>
                <w:szCs w:val="28"/>
              </w:rPr>
              <w:t xml:space="preserve"> – 8(9)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E2415B" w:rsidRDefault="00E2415B" w:rsidP="00E2415B">
      <w:pPr>
        <w:rPr>
          <w:rFonts w:ascii="Times New Roman" w:hAnsi="Times New Roman" w:cs="Times New Roman"/>
          <w:sz w:val="28"/>
          <w:szCs w:val="28"/>
        </w:rPr>
      </w:pPr>
    </w:p>
    <w:p w:rsidR="00E2415B" w:rsidRDefault="00E2415B" w:rsidP="00E24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Возраст, минимум содержания, структура и условия реализации дополнительных предпрофессиональных программ в области искусств, а также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программам устанавливается соответствующими федеральными государственными требованиями. Перечень дополнительных общеразвивающих программ устанавливается Учреждением самостоятельно по согласованию с Учредителем.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реализуются  без ограничений по возрасту.</w:t>
      </w:r>
    </w:p>
    <w:p w:rsidR="00E2415B" w:rsidRDefault="00E2415B" w:rsidP="00E24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освоения образовательной программы выпускники получают свидетельство установленного образца.</w:t>
      </w:r>
    </w:p>
    <w:p w:rsidR="00E2415B" w:rsidRDefault="00E2415B" w:rsidP="00E24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Учебные планы.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Елатомской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включает учебные планы дополнительных предпрофессиональных общеобразовательных программ и дополнительных общеразвивающих программ в области искусств.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Учебные планы дополнительных предпрофессиональных общеобразовательных программ в области искусств разработаны педагогическим коллективом ДШИ в соответствии с Федеральным законом «Об образовании в Российской Федерации» от 29.12.2012 года № 273- ФЗ, федеральными государственными требованиями к минимуму содержания, структуре и условиям реализации программ, срокам их реализации, а также на основе примерных учебных планов дополнительных предпрофессиональных общеобразовательных программ в области искусств, рекомендованных Министерством культуры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Учебные планы, являясь частью дополнительных предпрофессиональных общеобразовательных программ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аправлены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выявление одаренных детей в раннем возрасте, создание условий для их художественного образования и эстетического воспитания, приобретение ими знаний, умений, навыков в области выбранного вида  искусств,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планы определяют содержание и организацию образовательного процесса с учетом: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сохранения единства образовательного пространства Российской Федерации в сфере культуры и искусства;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 творческого развития детей;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социально-культурных особенностей региона.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планы отражают структуру образовательных программ в области музыкального искусства, художественного искусства и хореографического искусства, установленную ФГТ, в части наименования предметных областей и разделов, форм проведения учебных занятий, проведения консультаций, итоговой аттестации учащихся. Учебные планы определяют перечень, последовательность изучения учебных предметов по годам обучения и учебным полугодиям, объем часов по каждому учебному предмету (максимальную, самостоятельную и аудиторную нагрузку учащихся).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области образовательных программ в области искусств имеют обязательную и вариативную части.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аудиторной учебной нагрузки обязательной части, аудиторная нагрузка по предметным областям и учебным предметам, наименование предметов обязательной части, а также количество часов консультаций остаются неизменными в соответствии с установленными ФГТ нормами.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 образовательной программы в области искусств (перечень учебных предметов и часов по ним), а также часы, отводимые на самостоятельную работу учащихся по всем учебным предметам, установлена школой самостоятельно в пределах, установленных ФГТ объемов максимальной и аудиторной нагрузки учащихся.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ФГТ объем максимальной учебной нагрузки учащихся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учащихся в творческих и культурно-просветительных мероприятиях образовательного учреждения). Учебные планы разработаны с учетом графика образовательного процесса.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планы дополнительных общеразвивающих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 Министерства культуры РФ (№ 01-266/16-12 от 23.12.1996 г.);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примерных области искусств составлены на основе:</w:t>
      </w:r>
      <w:proofErr w:type="gramEnd"/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примерных учебных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 Министерства культуры РФ (№ 01- 61/16-32 от 27.03.2001 г.);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примерных учебных планов Министерства культуры РФ (№ 66-01-16/32 от 23.06.2003 г);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примерных учебных планов Министерства культуры РФ (№191-01-39/06- ГИ от 21.11.2013 г.)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данных учебных планов является обеспечение развития разносторонней творческой одаренности детей, их общего эстетического воспитания, адаптация образовательных программ к способностям и возможностям каждого учащегося, обеспечение решения задач индивидуального подхода к обучению, развитие личности.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планы состоят из обязательной (инвариантной) и вариативной частей. Инвариантная часть учебных планов реализует задачи выявления творческих способностей учащихся, формирования навыков учебной деятельности, овладения необходимым минимумом знаний, умений и навыков. Вариативная часть (предмет по выбору) позволяет расширить образовательные возможности учебных планов, обеспечивает индивидуальный характер развития учащихся в соответствии с их интересом и способностями, открывает широкий простор творческой инициативе педагогов.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планы обеспечиваются типовыми программами Министерства культуры, адаптированными преподавателями школы и разделяются по срокам обучения и видам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учебными программами.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планы обеспечиваются образовательными программами, разработанными преподавателями школы. В основе расчета количества учебных часов предложена учебная единица – урок. Продолжительность урока определяется порядком, установленным Уставом ДШИ и составляет  40,  мин. для учащихся школьного возраста.</w:t>
      </w:r>
    </w:p>
    <w:p w:rsidR="00E2415B" w:rsidRDefault="00E2415B" w:rsidP="00E24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Контингент учащихся. 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 самостоятельно формирует контингент учащихся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контрольными цифрами муници</w:t>
      </w:r>
      <w:r w:rsidR="00E72997">
        <w:rPr>
          <w:rFonts w:ascii="Times New Roman" w:hAnsi="Times New Roman" w:cs="Times New Roman"/>
          <w:sz w:val="28"/>
          <w:szCs w:val="28"/>
        </w:rPr>
        <w:t>пального задания. На начало 2018</w:t>
      </w:r>
      <w:r>
        <w:rPr>
          <w:rFonts w:ascii="Times New Roman" w:hAnsi="Times New Roman" w:cs="Times New Roman"/>
          <w:sz w:val="28"/>
          <w:szCs w:val="28"/>
        </w:rPr>
        <w:t>-2019 учебного года к</w:t>
      </w:r>
      <w:r w:rsidR="00E72997">
        <w:rPr>
          <w:rFonts w:ascii="Times New Roman" w:hAnsi="Times New Roman" w:cs="Times New Roman"/>
          <w:sz w:val="28"/>
          <w:szCs w:val="28"/>
        </w:rPr>
        <w:t>онтингент учащихся составил  220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приёмных испытаний конкурс на обучение по предпрофессиональным программам составил       человек.</w:t>
      </w:r>
    </w:p>
    <w:p w:rsidR="00E2415B" w:rsidRDefault="00E2415B" w:rsidP="00E24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контингента по направлениям подготовки сохраняет преобладание в сторону традиционного классического образования, также востребованы отделения изобразительного искусства, хореографии.</w:t>
      </w:r>
    </w:p>
    <w:p w:rsidR="00E2415B" w:rsidRDefault="00E2415B" w:rsidP="00E24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Результаты образовательного процесса.</w:t>
      </w:r>
    </w:p>
    <w:p w:rsidR="00E2415B" w:rsidRDefault="00E2415B" w:rsidP="00E241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проведённого анализа      </w:t>
      </w:r>
      <w:r w:rsidR="00E7299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% учащихся находятся на высоком уровне знаний,     </w:t>
      </w:r>
      <w:r w:rsidR="00E72997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      % на среднем, и только    </w:t>
      </w:r>
      <w:r w:rsidR="00E7299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   % на низком уровне.</w:t>
      </w:r>
    </w:p>
    <w:p w:rsidR="00E2415B" w:rsidRDefault="00E2415B" w:rsidP="00E24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10.Методическая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- это системная, целенаправленная, коллективная или индивидуальная, теоретическая и практическая деятельность преподавателей по совершенствованию педагогического мастерства. Ее основная цель - повышение эффективности учебно-воспитательного процесса.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методической работы в ДШИ  является анализ форм и методов образовательного процесса с целью выявления наиболее эффективных в условиях конкретного учреждения, педагогического коллектива и сложившегося контингента учащихся.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приоритетных направлений необходимо выделить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воспитательного процесса методическими и дидактическими материалами.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методической работы: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совершенствование педагогической деятельности (оказание помощи преподавателям в обучении и воспитании учащихся);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обновление программного обеспечения образовательного процесса;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внедрение в практику учреждения научных исследований и достижений передового педагогического опыта;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работы по повышению квалификации и аттестации педагогических работников;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работа методического совета;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6)работа отделов/отделений;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7)организация обучающих мероприятий по актуальным вопросам современной педагогики: семинары, открытые уроки, мастер-классы, 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изучение уровня профессиональной подготовки преподавателей, их профессиональных потребностей и проблем.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на период развития ДШИ необходима творческая переработка накопленного педагогического опыта и его обогащение, что требует решения следующих задач: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систематизация работы методической службы, знакомство преподавателей с новейшей литературой, методическими пособиями, разработками, технологиями;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разработка и внедрение аналитико-диагностического обеспечения образовательного процесса;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разработка новых дополнительных образовательных программ;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совершенствование информационного пространства ДШИ;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обновление и совершенствование работы с педагогическими кадрами;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 xml:space="preserve"> создание рабочих групп для разработки творческих проектов.</w:t>
      </w:r>
    </w:p>
    <w:p w:rsidR="00E2415B" w:rsidRDefault="00E2415B" w:rsidP="00E24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факторов, определяющих уровень качества оказания услуг Учреждением, является достаточность финансирования.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финансирование ДШИ  осуществляется путем выделения субсидии на выполнение муниципального задания. Общий объем бюджетных средств определяется учредителем в соответствии с утвержденным муниципальным заданием.</w:t>
      </w:r>
    </w:p>
    <w:p w:rsidR="00E2415B" w:rsidRDefault="00E2415B" w:rsidP="00E241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по перспективному развитию МБУДО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Елатомская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ДШИ»  на период 2018-2022 годы</w:t>
      </w:r>
    </w:p>
    <w:p w:rsidR="00E2415B" w:rsidRDefault="00E2415B" w:rsidP="00E241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(«дорожная карта») по перспективному развитию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  (далее по тексту – ДШИ) на период 2018-2022 годы разработан в целях сохранения и дальнейшего развития художественного образования с учетом стратегических документов в области образования и воспитания подрастающего поколения. План мероприятий направлен на решение следующих задач: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 xml:space="preserve">повышения значимости ДШИ в </w:t>
      </w:r>
      <w:proofErr w:type="spellStart"/>
      <w:r w:rsidR="00E2415B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="00E2415B">
        <w:rPr>
          <w:rFonts w:ascii="Times New Roman" w:hAnsi="Times New Roman" w:cs="Times New Roman"/>
          <w:sz w:val="28"/>
          <w:szCs w:val="28"/>
        </w:rPr>
        <w:t xml:space="preserve"> пространстве города, в том числе духовно-нравственном воспитании подрастающего поколения;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позиционирования ДШИ как центра художественного образования и просветительства;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 xml:space="preserve">развитие ДШИ как первого уровня трехуровневой системы художественного образования (ДШИ - колледж - творческий ВУЗ)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</w:t>
      </w:r>
      <w:r w:rsidR="00E2415B">
        <w:rPr>
          <w:rFonts w:ascii="Times New Roman" w:hAnsi="Times New Roman" w:cs="Times New Roman"/>
          <w:sz w:val="28"/>
          <w:szCs w:val="28"/>
        </w:rPr>
        <w:lastRenderedPageBreak/>
        <w:t>отрасли культуры с целью повышения качества подготовки профессиональных кадров для отрасли культуры;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становления;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 xml:space="preserve">модернизацию </w:t>
      </w:r>
      <w:proofErr w:type="gramStart"/>
      <w:r w:rsidR="00E2415B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proofErr w:type="gramEnd"/>
      <w:r w:rsidR="00E2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15B">
        <w:rPr>
          <w:rFonts w:ascii="Times New Roman" w:hAnsi="Times New Roman" w:cs="Times New Roman"/>
          <w:sz w:val="28"/>
          <w:szCs w:val="28"/>
        </w:rPr>
        <w:t>базыДШИ</w:t>
      </w:r>
      <w:proofErr w:type="spellEnd"/>
      <w:r w:rsidR="00E2415B">
        <w:rPr>
          <w:rFonts w:ascii="Times New Roman" w:hAnsi="Times New Roman" w:cs="Times New Roman"/>
          <w:sz w:val="28"/>
          <w:szCs w:val="28"/>
        </w:rPr>
        <w:t>;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 xml:space="preserve">повышения кадрового потенциала </w:t>
      </w:r>
      <w:proofErr w:type="spellStart"/>
      <w:r w:rsidR="00E2415B">
        <w:rPr>
          <w:rFonts w:ascii="Times New Roman" w:hAnsi="Times New Roman" w:cs="Times New Roman"/>
          <w:sz w:val="28"/>
          <w:szCs w:val="28"/>
        </w:rPr>
        <w:t>работниковДШИ</w:t>
      </w:r>
      <w:proofErr w:type="spellEnd"/>
      <w:r w:rsidR="00E2415B">
        <w:rPr>
          <w:rFonts w:ascii="Times New Roman" w:hAnsi="Times New Roman" w:cs="Times New Roman"/>
          <w:sz w:val="28"/>
          <w:szCs w:val="28"/>
        </w:rPr>
        <w:t>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направления, отраженные в «дорожной карте», включают в себя: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обеспечение условий для 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доступности ДШИ для различных категорий детей, в том числе с ограниченными возможностями здоровья;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увеличение количества одаренных детей, учащихся по дополнительным предпрофессиональным программам в области искусств за счет бюджетных средств, обеспечение сохранности контингента учащихся в ДШИ и качества подготовки выпускников ДШИ,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развитие взаимодействия ДШИ с другими образовательными организациями отрасли культуры;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повышение качества проводимых ДШИ творческих и просветительских мероприятий для одаренных детей (фестивалей, конкурсов, творческих школ, выставок и др.);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формирование новых принципов финансового обеспечения деятельности ДШИ,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повышение кадрового потенциала ДШИ;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модернизация материально-технической базы ДШИ.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ожидаемые результаты реализации «дорожной карты»: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ресурсов ДШИ посредством обеспечения талантливым детям доступа к культурным и историческим ценностям;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приобщения наибольшего количества детей и подростков к творческой деятельности, формирования гармонично развитой личности, грамотной, заинтересованной аудитории зрителей и слушателей как части интеллектуально развитого российского общества;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повышение значимости ДШИ как социального института;</w:t>
      </w:r>
    </w:p>
    <w:p w:rsidR="00E2415B" w:rsidRDefault="00E72997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обеспечение стабильного развития отечественной трехуровневой системы подготовки творческих кадров;</w:t>
      </w:r>
    </w:p>
    <w:p w:rsidR="00E2415B" w:rsidRDefault="00490942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2415B">
        <w:rPr>
          <w:rFonts w:ascii="Times New Roman" w:hAnsi="Times New Roman" w:cs="Times New Roman"/>
          <w:sz w:val="28"/>
          <w:szCs w:val="28"/>
        </w:rPr>
        <w:t>повышение эффективности в управлении ДШИ.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.Перечень мероприятий реализации программы: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Приведение официального сайта учреждения в соответствие с законодательными нормами и информационными запросами потребителей 2018 г  и далее по необходимости до 2022г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Своевременное обновление и актуализация информации, презентация возможностей на официальном сайте учреждения.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2019-2022г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Осуществление  деятельности через средства массовой информации.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12.4Повышение качества дополнительного образования.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5. Совершенствование системы внутреннего мониторинга и контроля качества образовательного 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остоянно, в течение 2019-2022г.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12.6. Совершенствование содержания образования, форм и методов обучения через построение индивидуальных образовательных маршрутов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остоянно, в течение2019-2022г.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 Корректировка образовательной деятельности с учетом результатов, достигнутых каждым учащимся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остоянно, в течение 2019-2022г.г.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12.8. Внедрение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коммуникативных технологий в образовательный ресурс музыкально-теоретических дисциплин. Приобретение необходимого оборудования: интерактивные доски, проекторы.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12.9.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ресурсной базы (разработка жанров и типов электронных методических ресурсов, технологических рекомендаций по их созданию, экспериментальная электронная поддержка учебного процесса).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2019-2021годы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12.10.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дидактических пособий на уроках музыкально-теоретического цикла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остоянно, в течение 2019-2022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 Обеспечить высококвалифицированный педагогический состав 12.12.Организация практики студентов профессиональных учебных заведений высшего и среднего звена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остоянно, в течение 2019-2022 12.13.Создание условий для профессиональной адаптации молодых специалистов.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постоянно, в течение 2019-2022г.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12.14. Организация и проведение обучающих мероприятий: мастер-классы, открытые уроки, семинары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остоянно, в течение 2019-2022г.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12.15.Оказание  методической, консультационной помощи педагогическим работникам, в т.ч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аставничество. постоянно, в течение 2019-2022г.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12.16. Информационная поддержка и помощь в подготовке и проведении аттестации педагогических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остоянно, в течение 2019-2022г.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12.17.Обучение педагогических работников на курсах повышения квалификации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остоянно, в течение 2019-2022г.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12.18.Совершенствование системы стимулирования эффективности работы преподавателей и концертмейстеров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остоянно, в течение.2019-2022г.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12.18. Обеспечение качественного роста квалификации преподавательских кадров части овладения ими новыми информационными технологиями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остоянно, в течение 2019-2022г.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Увеличение количества учащихся  ежегодно.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12.21 Улучшение качества деятельности ДШИ по  предпрофессиональным образовательным программам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2019-2022г.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12.21. Изучение и внедрение инновационного педагогического опыта, авторских программ и методических пособий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жегодно, в течение 2019-2022г.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12.22. Проведение внутреннего мониторинга уровня качества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жегодно, в течение 2019-2022г.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12.23. Совершенствование системы работы с одарёнными детьми.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12.24.Организация методической, консультационной помощи педагогам, работающим с одарёнными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жегодно, в течение 2019-2022г.</w:t>
      </w:r>
    </w:p>
    <w:p w:rsidR="00E2415B" w:rsidRDefault="00E2415B" w:rsidP="00E24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12.25.Разработка индивидуальных образовательных маршрутов для одарённых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жегодно, в течение 2019-2022г.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12.26. Участие одарённых детей в конкурсах и выставках различного уровня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жегодно, в течение  2019-2022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12.27.Привлечение преподавателей высшего звена для проведения консультаций, прослушивания конкурсных и выпускных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жегодно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течение 2019-2022г.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12.27. Выдвижение кандидатов из числа одарённых детей на соискание персональных стипендий ежегодно, в течение 2019-2022г.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12.28. Создание новых творческих коллективов с участием одарённых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жегодно, в течение 2019-2022г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12.29.Обеспечение современной материально-технической базы для оказания качественных образовательных услуг.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12.30. Пополнение и обновление библиотечного фонда учебниками, методической и нотной литературой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жегодно, в течение 2019-2022г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12.31. Приобретение музыкальных инструментов для народного оркестра. 2020-2022уч. год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12.32..Приобретение светового оборудования концертного зала. 2020-2021уч. год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12.33. Создание в Концертном зале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для проведения концертов, конференций, педагогических чтений, городских и региональных мероприятий. 2022 г.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12.34. Обновление учебной мебели и оборудования.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ежегодно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2020-2022г.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12.35. Обновление парка музыкальных инструментов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2019-2022г.</w:t>
      </w:r>
    </w:p>
    <w:p w:rsidR="00E2415B" w:rsidRDefault="00E2415B" w:rsidP="00E241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концепции развития ДШИ является создание целостного,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многоступенчатого, в определенной логической последовательности выстроенного образовательного пространства, обеспечивающего «сквозное» решение педагогических задач и индивидуализирующее образовательный путь ребенка в условиях свободы выбора.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школы на современном этапе – вырастить не просто грамотного человека, а интеллектуально-творческую личность, свободно ориентирующуюся в различных сферах знания и культуры, социально ответственную и глубоко духовную.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этим на 2018-2022 гг. определены следующие задачи:</w:t>
      </w:r>
    </w:p>
    <w:p w:rsidR="00E2415B" w:rsidRDefault="00490942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="00E2415B">
        <w:rPr>
          <w:rFonts w:ascii="Times New Roman" w:hAnsi="Times New Roman" w:cs="Times New Roman"/>
          <w:sz w:val="28"/>
          <w:szCs w:val="28"/>
        </w:rPr>
        <w:t>армонизировать образовательный процесс с интересами, потребностями и музыкально-художественными способностями ребенка;</w:t>
      </w:r>
    </w:p>
    <w:p w:rsidR="00E2415B" w:rsidRDefault="00490942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расширить число предметных областей от раннего развития до предпрофессиональной подготовки, создать возможность смены типов деятельности для того, чтобы каждый ребенок мог оценить свои интересы, свои возможности в области искусства, сделать более осознанный профессиональный выбор;</w:t>
      </w:r>
    </w:p>
    <w:p w:rsidR="00E2415B" w:rsidRDefault="00490942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дать возможность детям выбирать тог круг общения, который соответствует их интересам и творческому развитию.</w:t>
      </w:r>
    </w:p>
    <w:p w:rsidR="00E2415B" w:rsidRDefault="00E2415B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анализа факторов, считаем необходимым:</w:t>
      </w:r>
    </w:p>
    <w:p w:rsidR="00E2415B" w:rsidRDefault="00490942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 xml:space="preserve">выработку и реализацию качественно нового, личностного и </w:t>
      </w:r>
      <w:proofErr w:type="gramStart"/>
      <w:r w:rsidR="00E2415B">
        <w:rPr>
          <w:rFonts w:ascii="Times New Roman" w:hAnsi="Times New Roman" w:cs="Times New Roman"/>
          <w:sz w:val="28"/>
          <w:szCs w:val="28"/>
        </w:rPr>
        <w:t>развивающее</w:t>
      </w:r>
      <w:proofErr w:type="gramEnd"/>
      <w:r w:rsidR="00E2415B">
        <w:rPr>
          <w:rFonts w:ascii="Times New Roman" w:hAnsi="Times New Roman" w:cs="Times New Roman"/>
          <w:sz w:val="28"/>
          <w:szCs w:val="28"/>
        </w:rPr>
        <w:t xml:space="preserve"> - ориентированного образования на основе сохранения и поддержки индивидуальности ребенка;</w:t>
      </w:r>
    </w:p>
    <w:p w:rsidR="00E2415B" w:rsidRDefault="00490942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создание условий для осознанного выбора каждым учащимся своей образовательной траектории;</w:t>
      </w:r>
    </w:p>
    <w:p w:rsidR="00E2415B" w:rsidRDefault="00490942" w:rsidP="00E2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5B">
        <w:rPr>
          <w:rFonts w:ascii="Times New Roman" w:hAnsi="Times New Roman" w:cs="Times New Roman"/>
          <w:sz w:val="28"/>
          <w:szCs w:val="28"/>
        </w:rPr>
        <w:t>сохранение и увеличение количества учащихся, а значит создание имиджа ДШИ, привлекательного для учащихся и их родителей (законных представителей).</w:t>
      </w:r>
    </w:p>
    <w:p w:rsidR="00E2415B" w:rsidRDefault="00E2415B" w:rsidP="00E24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Миссия школы заключается в духовно-нравственном развитии подрастающего поколения средствами художественно-эстетического творчества, создании образовательной среды, способствующей максимальной самореализации каждого ученика вне зависимости от его психофизиологических особенностей и учебных способностей, степени одаренности. Именно художественно-эстетическое воспитание и образование позволяет обеспечить соответствующие условия для раскрытия творческого потенциала личности.</w:t>
      </w:r>
    </w:p>
    <w:p w:rsidR="00E2415B" w:rsidRDefault="00E2415B" w:rsidP="00E2415B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Взаимодействие музыкального, изобразительного и хореографического искусств в едином образовательном и культурном пространстве ДШИ дает уникальную возможность для многогранного проявления и развития творческой индивидуальности ребенка и является одним из выдающихся достижений отечественного образования в сфере культуры и искусства.</w:t>
      </w:r>
      <w:r>
        <w:t xml:space="preserve"> </w:t>
      </w:r>
    </w:p>
    <w:p w:rsidR="006B0F8A" w:rsidRDefault="006B0F8A"/>
    <w:sectPr w:rsidR="006B0F8A" w:rsidSect="00F8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2C6"/>
    <w:multiLevelType w:val="hybridMultilevel"/>
    <w:tmpl w:val="1B00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415B"/>
    <w:rsid w:val="001034E6"/>
    <w:rsid w:val="00490942"/>
    <w:rsid w:val="00641D5D"/>
    <w:rsid w:val="006B0F8A"/>
    <w:rsid w:val="00E2415B"/>
    <w:rsid w:val="00E72997"/>
    <w:rsid w:val="00F8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5B"/>
    <w:pPr>
      <w:ind w:left="720"/>
      <w:contextualSpacing/>
    </w:pPr>
  </w:style>
  <w:style w:type="table" w:styleId="a4">
    <w:name w:val="Table Grid"/>
    <w:basedOn w:val="a1"/>
    <w:uiPriority w:val="59"/>
    <w:rsid w:val="00E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7665</Words>
  <Characters>43692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</cp:revision>
  <dcterms:created xsi:type="dcterms:W3CDTF">2020-04-16T08:36:00Z</dcterms:created>
  <dcterms:modified xsi:type="dcterms:W3CDTF">2020-04-16T08:36:00Z</dcterms:modified>
</cp:coreProperties>
</file>