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F0" w:rsidRDefault="000A2EF0" w:rsidP="000A2EF0">
      <w:pPr>
        <w:jc w:val="right"/>
        <w:rPr>
          <w:rFonts w:ascii="TimesNewRomanPS-BoldMT" w:hAnsi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7291"/>
            <wp:effectExtent l="0" t="0" r="0" b="0"/>
            <wp:docPr id="1" name="Рисунок 1" descr="C:\Users\Работа\Desktop\Отсканировано 06.11.2019 15-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Отсканировано 06.11.2019 15-1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F0" w:rsidRDefault="000A2EF0" w:rsidP="000A2EF0">
      <w:pPr>
        <w:jc w:val="right"/>
        <w:rPr>
          <w:rFonts w:ascii="TimesNewRomanPS-BoldMT" w:hAnsi="TimesNewRomanPS-BoldMT"/>
          <w:bCs/>
          <w:color w:val="000000"/>
          <w:sz w:val="24"/>
          <w:szCs w:val="24"/>
        </w:rPr>
      </w:pPr>
    </w:p>
    <w:p w:rsidR="000A2EF0" w:rsidRDefault="000A2EF0" w:rsidP="000A2EF0">
      <w:pPr>
        <w:jc w:val="right"/>
        <w:rPr>
          <w:rFonts w:ascii="TimesNewRomanPS-BoldMT" w:hAnsi="TimesNewRomanPS-BoldMT"/>
          <w:bCs/>
          <w:color w:val="000000"/>
          <w:sz w:val="24"/>
          <w:szCs w:val="24"/>
        </w:rPr>
      </w:pPr>
      <w:bookmarkStart w:id="0" w:name="_GoBack"/>
      <w:bookmarkEnd w:id="0"/>
    </w:p>
    <w:p w:rsidR="00AD3E17" w:rsidRDefault="00AD3E17" w:rsidP="00AD3E17">
      <w:pPr>
        <w:jc w:val="right"/>
        <w:rPr>
          <w:rFonts w:ascii="TimesNewRomanPS-BoldMT" w:hAnsi="TimesNewRomanPS-BoldMT"/>
          <w:bCs/>
          <w:color w:val="000000"/>
          <w:sz w:val="24"/>
          <w:szCs w:val="24"/>
        </w:rPr>
      </w:pPr>
    </w:p>
    <w:p w:rsidR="00DA00B5" w:rsidRPr="00A944D6" w:rsidRDefault="00AD3E17" w:rsidP="00A944D6">
      <w:pPr>
        <w:rPr>
          <w:rFonts w:ascii="TimesNewRomanPS-BoldMT" w:hAnsi="TimesNewRomanPS-BoldMT"/>
          <w:bCs/>
          <w:color w:val="000000"/>
          <w:sz w:val="32"/>
          <w:szCs w:val="32"/>
        </w:rPr>
      </w:pPr>
      <w:r>
        <w:rPr>
          <w:rFonts w:ascii="TimesNewRomanPS-BoldMT" w:hAnsi="TimesNewRomanPS-BoldMT"/>
          <w:color w:val="000000"/>
          <w:sz w:val="32"/>
          <w:szCs w:val="32"/>
        </w:rPr>
        <w:lastRenderedPageBreak/>
        <w:br/>
      </w:r>
      <w:r w:rsidRPr="00A944D6">
        <w:rPr>
          <w:rFonts w:ascii="TimesNewRomanPS-BoldMT" w:hAnsi="TimesNewRomanPS-BoldMT"/>
          <w:b/>
          <w:bCs/>
          <w:color w:val="000000"/>
          <w:sz w:val="24"/>
          <w:szCs w:val="24"/>
        </w:rPr>
        <w:t>1. Общие положения.</w:t>
      </w:r>
      <w:r w:rsidRPr="00A944D6">
        <w:rPr>
          <w:rFonts w:ascii="TimesNewRomanPS-BoldMT" w:hAnsi="TimesNewRomanPS-BoldMT"/>
          <w:color w:val="000000"/>
          <w:sz w:val="24"/>
          <w:szCs w:val="24"/>
        </w:rPr>
        <w:br/>
      </w:r>
      <w:r w:rsidRPr="00A944D6">
        <w:rPr>
          <w:rFonts w:ascii="TimesNewRomanPSMT" w:hAnsi="TimesNewRomanPSMT"/>
          <w:color w:val="000000"/>
          <w:sz w:val="24"/>
          <w:szCs w:val="24"/>
        </w:rPr>
        <w:t>1.1. Настоящее Положение регламентирует порядок и основания перевода,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 xml:space="preserve">отчисления и восстановления </w:t>
      </w:r>
      <w:proofErr w:type="gramStart"/>
      <w:r w:rsidRPr="00A944D6">
        <w:rPr>
          <w:rFonts w:ascii="TimesNewRomanPSMT" w:hAnsi="TimesNewRomanPSMT"/>
          <w:color w:val="000000"/>
          <w:sz w:val="24"/>
          <w:szCs w:val="24"/>
        </w:rPr>
        <w:t>обучающихся</w:t>
      </w:r>
      <w:proofErr w:type="gramEnd"/>
      <w:r w:rsidRPr="00A944D6">
        <w:rPr>
          <w:rFonts w:ascii="TimesNewRomanPSMT" w:hAnsi="TimesNewRomanPSMT"/>
          <w:color w:val="000000"/>
          <w:sz w:val="24"/>
          <w:szCs w:val="24"/>
        </w:rPr>
        <w:t xml:space="preserve"> в МБУДО « </w:t>
      </w:r>
      <w:proofErr w:type="spellStart"/>
      <w:r w:rsidRPr="00A944D6">
        <w:rPr>
          <w:rFonts w:ascii="TimesNewRomanPSMT" w:hAnsi="TimesNewRomanPSMT"/>
          <w:color w:val="000000"/>
          <w:sz w:val="24"/>
          <w:szCs w:val="24"/>
        </w:rPr>
        <w:t>Елатомская</w:t>
      </w:r>
      <w:proofErr w:type="spellEnd"/>
      <w:r w:rsidRPr="00A944D6">
        <w:rPr>
          <w:rFonts w:ascii="TimesNewRomanPSMT" w:hAnsi="TimesNewRomanPSMT"/>
          <w:color w:val="000000"/>
          <w:sz w:val="24"/>
          <w:szCs w:val="24"/>
        </w:rPr>
        <w:t xml:space="preserve"> ДШИ» (далее – ДШИ)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1.2. Настоящее Положение разработано с целью упорядочения и приведения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 xml:space="preserve">в соответствие порядка перевода, отчисления и восстановления </w:t>
      </w:r>
      <w:proofErr w:type="gramStart"/>
      <w:r w:rsidRPr="00A944D6">
        <w:rPr>
          <w:rFonts w:ascii="TimesNewRomanPSMT" w:hAnsi="TimesNewRomanPSMT"/>
          <w:color w:val="000000"/>
          <w:sz w:val="24"/>
          <w:szCs w:val="24"/>
        </w:rPr>
        <w:t>обучающихся</w:t>
      </w:r>
      <w:proofErr w:type="gramEnd"/>
      <w:r w:rsidRPr="00A944D6">
        <w:rPr>
          <w:rFonts w:ascii="TimesNewRomanPSMT" w:hAnsi="TimesNewRomanPSMT"/>
          <w:color w:val="000000"/>
          <w:sz w:val="24"/>
          <w:szCs w:val="24"/>
        </w:rPr>
        <w:t xml:space="preserve"> в образовательное учреждение с действующим Законом Российской Федерации от 29.12.2012 г. № 273-ФЗ «Об Образовании в Российской Федерации»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1.3. Перевод, отчисление и восстановление в ДШИ оформляется приказом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директора школы.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1.4. Положение о переводе, отчислении и восстановлении обучающихся в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ДШИ является нормативным локальным актом школы и обязательно для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исполнения участниками образовательных отношений.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</w:r>
      <w:r w:rsidRPr="00A944D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2. Правила </w:t>
      </w:r>
      <w:proofErr w:type="spellStart"/>
      <w:r w:rsidRPr="00A944D6">
        <w:rPr>
          <w:rFonts w:ascii="TimesNewRomanPS-BoldMT" w:hAnsi="TimesNewRomanPS-BoldMT"/>
          <w:b/>
          <w:bCs/>
          <w:color w:val="000000"/>
          <w:sz w:val="24"/>
          <w:szCs w:val="24"/>
        </w:rPr>
        <w:t>внутришкольного</w:t>
      </w:r>
      <w:proofErr w:type="spellEnd"/>
      <w:r w:rsidRPr="00A944D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перевода </w:t>
      </w:r>
      <w:proofErr w:type="gramStart"/>
      <w:r w:rsidRPr="00A944D6">
        <w:rPr>
          <w:rFonts w:ascii="TimesNewRomanPS-BoldMT" w:hAnsi="TimesNewRomanPS-BoldMT"/>
          <w:b/>
          <w:bCs/>
          <w:color w:val="000000"/>
          <w:sz w:val="24"/>
          <w:szCs w:val="24"/>
        </w:rPr>
        <w:t>обучающихся</w:t>
      </w:r>
      <w:proofErr w:type="gramEnd"/>
      <w:r w:rsidRPr="00A944D6"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  <w:r w:rsidRPr="00A944D6">
        <w:rPr>
          <w:rFonts w:ascii="TimesNewRomanPS-BoldMT" w:hAnsi="TimesNewRomanPS-BoldMT"/>
          <w:color w:val="000000"/>
          <w:sz w:val="24"/>
          <w:szCs w:val="24"/>
        </w:rPr>
        <w:br/>
      </w:r>
      <w:r w:rsidRPr="00A944D6">
        <w:rPr>
          <w:rFonts w:ascii="TimesNewRomanPSMT" w:hAnsi="TimesNewRomanPSMT"/>
          <w:color w:val="000000"/>
          <w:sz w:val="24"/>
          <w:szCs w:val="24"/>
        </w:rPr>
        <w:t>2.1. Обучающиеся имеют право на перевод с одной образовательной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программы на другую образовательную программу (при наличии вакантных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мест).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 xml:space="preserve">2.2. Основания для </w:t>
      </w:r>
      <w:proofErr w:type="spellStart"/>
      <w:r w:rsidRPr="00A944D6">
        <w:rPr>
          <w:rFonts w:ascii="TimesNewRomanPSMT" w:hAnsi="TimesNewRomanPSMT"/>
          <w:color w:val="000000"/>
          <w:sz w:val="24"/>
          <w:szCs w:val="24"/>
        </w:rPr>
        <w:t>внутришкольного</w:t>
      </w:r>
      <w:proofErr w:type="spellEnd"/>
      <w:r w:rsidRPr="00A944D6">
        <w:rPr>
          <w:rFonts w:ascii="TimesNewRomanPSMT" w:hAnsi="TimesNewRomanPSMT"/>
          <w:color w:val="000000"/>
          <w:sz w:val="24"/>
          <w:szCs w:val="24"/>
        </w:rPr>
        <w:t xml:space="preserve"> перевода: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- рекомендации Педагогического совета;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- желание родителей (законных представителей) обучающегося.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 xml:space="preserve">2.3. </w:t>
      </w:r>
      <w:proofErr w:type="spellStart"/>
      <w:r w:rsidRPr="00A944D6">
        <w:rPr>
          <w:rFonts w:ascii="TimesNewRomanPSMT" w:hAnsi="TimesNewRomanPSMT"/>
          <w:color w:val="000000"/>
          <w:sz w:val="24"/>
          <w:szCs w:val="24"/>
        </w:rPr>
        <w:t>Внутришкольный</w:t>
      </w:r>
      <w:proofErr w:type="spellEnd"/>
      <w:r w:rsidRPr="00A944D6">
        <w:rPr>
          <w:rFonts w:ascii="TimesNewRomanPSMT" w:hAnsi="TimesNewRomanPSMT"/>
          <w:color w:val="000000"/>
          <w:sz w:val="24"/>
          <w:szCs w:val="24"/>
        </w:rPr>
        <w:t xml:space="preserve"> перевод обучающихся производится на основании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письменного заявления родителей (законных представителей) несовершеннолетних обучающихся и оформляется приказом директора ДШИ.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2.4. Учащиеся, освоившие в полном объеме образовательную программу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учебного года, по решению Педагогического совета переводятся в следующий класс. В отдельных случаях с учетом индивидуальных способностей обучающегося на основании заявления родителей (законных представителей) по решению Педагогического совета, в порядке исключения, допускается повторное обучение ребенка в одном классе.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2.5. Учащиеся, имеющие по итогам учебного года академическую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задолженность по одному предмету, переводятся в следующий класс условно.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A944D6">
        <w:rPr>
          <w:rFonts w:ascii="TimesNewRomanPSMT" w:hAnsi="TimesNewRomanPSMT"/>
          <w:color w:val="000000"/>
          <w:sz w:val="24"/>
          <w:szCs w:val="24"/>
        </w:rPr>
        <w:t>Обучающиеся</w:t>
      </w:r>
      <w:proofErr w:type="gramEnd"/>
      <w:r w:rsidRPr="00A944D6">
        <w:rPr>
          <w:rFonts w:ascii="TimesNewRomanPSMT" w:hAnsi="TimesNewRomanPSMT"/>
          <w:color w:val="000000"/>
          <w:sz w:val="24"/>
          <w:szCs w:val="24"/>
        </w:rPr>
        <w:t xml:space="preserve"> обязаны ликвидировать академическую задолженность в течение 1 месяца следующего учебного года. Образовательное учреждение создает условия обучающим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ся для ликвидации </w:t>
      </w:r>
      <w:proofErr w:type="spellStart"/>
      <w:r w:rsidR="00A944D6" w:rsidRPr="00A944D6">
        <w:rPr>
          <w:rFonts w:ascii="TimesNewRomanPSMT" w:hAnsi="TimesNewRomanPSMT"/>
          <w:color w:val="000000"/>
          <w:sz w:val="24"/>
          <w:szCs w:val="24"/>
        </w:rPr>
        <w:t>академической</w:t>
      </w:r>
      <w:r w:rsidRPr="00A944D6">
        <w:rPr>
          <w:rFonts w:ascii="TimesNewRomanPSMT" w:hAnsi="TimesNewRomanPSMT"/>
          <w:color w:val="000000"/>
          <w:sz w:val="24"/>
          <w:szCs w:val="24"/>
        </w:rPr>
        <w:t>задолженности</w:t>
      </w:r>
      <w:proofErr w:type="spellEnd"/>
      <w:r w:rsidRPr="00A944D6">
        <w:rPr>
          <w:rFonts w:ascii="TimesNewRomanPSMT" w:hAnsi="TimesNewRomanPSMT"/>
          <w:color w:val="000000"/>
          <w:sz w:val="24"/>
          <w:szCs w:val="24"/>
        </w:rPr>
        <w:t xml:space="preserve"> и обеспечивает </w:t>
      </w:r>
      <w:proofErr w:type="gramStart"/>
      <w:r w:rsidRPr="00A944D6">
        <w:rPr>
          <w:rFonts w:ascii="TimesNewRomanPSMT" w:hAnsi="TimesNewRomanPSMT"/>
          <w:color w:val="000000"/>
          <w:sz w:val="24"/>
          <w:szCs w:val="24"/>
        </w:rPr>
        <w:t>контроль за</w:t>
      </w:r>
      <w:proofErr w:type="gramEnd"/>
      <w:r w:rsidRPr="00A944D6">
        <w:rPr>
          <w:rFonts w:ascii="TimesNewRomanPSMT" w:hAnsi="TimesNewRomanPSMT"/>
          <w:color w:val="000000"/>
          <w:sz w:val="24"/>
          <w:szCs w:val="24"/>
        </w:rPr>
        <w:t xml:space="preserve"> своевременностью ее ликвидации. В классный журнал и индивидуальный план </w:t>
      </w:r>
      <w:proofErr w:type="gramStart"/>
      <w:r w:rsidRPr="00A944D6">
        <w:rPr>
          <w:rFonts w:ascii="TimesNewRomanPSMT" w:hAnsi="TimesNewRomanPSMT"/>
          <w:color w:val="000000"/>
          <w:sz w:val="24"/>
          <w:szCs w:val="24"/>
        </w:rPr>
        <w:t>обучающегося</w:t>
      </w:r>
      <w:proofErr w:type="gramEnd"/>
      <w:r w:rsidRPr="00A944D6">
        <w:rPr>
          <w:rFonts w:ascii="TimesNewRomanPSMT" w:hAnsi="TimesNewRomanPSMT"/>
          <w:color w:val="000000"/>
          <w:sz w:val="24"/>
          <w:szCs w:val="24"/>
        </w:rPr>
        <w:t xml:space="preserve"> вносится запись: «условно переведен».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2.6. Учащиеся, ликвидировавшие задолженность, по решению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Педагогического совета переводятся в следующий класс.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2.7. Учащиеся, не освоившие образовательной программы учебного года и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имеющие академическую задолженность по дву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м и более предметам или </w:t>
      </w:r>
      <w:r w:rsidRPr="00A944D6">
        <w:rPr>
          <w:rFonts w:ascii="TimesNewRomanPSMT" w:hAnsi="TimesNewRomanPSMT"/>
          <w:color w:val="000000"/>
          <w:sz w:val="24"/>
          <w:szCs w:val="24"/>
        </w:rPr>
        <w:t>условно переведенные в следующий класс и не ликвидировавшие академической задолженности по одному предмету, оставляются на повторный курс обучения.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2.8. Учащийся, условно переведенный в следующий класс, в отчете на начало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учебного года указывается в составе того класса, в который условно переведен.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2.9. Учащиеся, не освоившие образовательную программу предыдущего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уровня, не допускаются к обучению на следующей ступени образования.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</w:r>
      <w:r w:rsidRPr="00A944D6">
        <w:rPr>
          <w:rFonts w:ascii="TimesNewRomanPS-BoldMT" w:hAnsi="TimesNewRomanPS-BoldMT"/>
          <w:b/>
          <w:bCs/>
          <w:color w:val="000000"/>
          <w:sz w:val="24"/>
          <w:szCs w:val="24"/>
        </w:rPr>
        <w:t>3. Правила отчисления (выбытия) из образовательного учреждения</w:t>
      </w:r>
      <w:r w:rsidRPr="00A944D6">
        <w:rPr>
          <w:rFonts w:ascii="TimesNewRomanPS-BoldMT" w:hAnsi="TimesNewRomanPS-BoldMT"/>
          <w:color w:val="000000"/>
          <w:sz w:val="24"/>
          <w:szCs w:val="24"/>
        </w:rPr>
        <w:t>.</w:t>
      </w:r>
      <w:r w:rsidRPr="00A944D6">
        <w:rPr>
          <w:rFonts w:ascii="TimesNewRomanPS-BoldMT" w:hAnsi="TimesNewRomanPS-BoldMT"/>
          <w:color w:val="000000"/>
          <w:sz w:val="24"/>
          <w:szCs w:val="24"/>
        </w:rPr>
        <w:br/>
      </w:r>
      <w:r w:rsidRPr="00A944D6">
        <w:rPr>
          <w:rFonts w:ascii="TimesNewRomanPSMT" w:hAnsi="TimesNewRomanPSMT"/>
          <w:color w:val="000000"/>
          <w:sz w:val="24"/>
          <w:szCs w:val="24"/>
        </w:rPr>
        <w:lastRenderedPageBreak/>
        <w:t xml:space="preserve">3.1. Основанием для отчисления (выбытия) </w:t>
      </w:r>
      <w:proofErr w:type="gramStart"/>
      <w:r w:rsidRPr="00A944D6">
        <w:rPr>
          <w:rFonts w:ascii="TimesNewRomanPSMT" w:hAnsi="TimesNewRomanPSMT"/>
          <w:color w:val="000000"/>
          <w:sz w:val="24"/>
          <w:szCs w:val="24"/>
        </w:rPr>
        <w:t>обучающихся</w:t>
      </w:r>
      <w:proofErr w:type="gramEnd"/>
      <w:r w:rsidRPr="00A944D6">
        <w:rPr>
          <w:rFonts w:ascii="TimesNewRomanPSMT" w:hAnsi="TimesNewRomanPSMT"/>
          <w:color w:val="000000"/>
          <w:sz w:val="24"/>
          <w:szCs w:val="24"/>
        </w:rPr>
        <w:t xml:space="preserve"> из ДШИ является: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 xml:space="preserve">- в случае окончания обучающимся полного курса обучения. 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>Окончившие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br/>
        <w:t>ДШИ</w:t>
      </w:r>
      <w:r w:rsidRPr="00A944D6">
        <w:rPr>
          <w:rFonts w:ascii="TimesNewRomanPSMT" w:hAnsi="TimesNewRomanPSMT"/>
          <w:color w:val="000000"/>
          <w:sz w:val="24"/>
          <w:szCs w:val="24"/>
        </w:rPr>
        <w:t xml:space="preserve"> и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 сдавшие выпускные экзамены, на основании решения </w:t>
      </w:r>
      <w:r w:rsidRPr="00A944D6">
        <w:rPr>
          <w:rFonts w:ascii="TimesNewRomanPSMT" w:hAnsi="TimesNewRomanPSMT"/>
          <w:color w:val="000000"/>
          <w:sz w:val="24"/>
          <w:szCs w:val="24"/>
        </w:rPr>
        <w:t>экзаменационной ко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миссии и приказа директора ДШИ, получают </w:t>
      </w:r>
      <w:r w:rsidRPr="00A944D6">
        <w:rPr>
          <w:rFonts w:ascii="TimesNewRomanPSMT" w:hAnsi="TimesNewRomanPSMT"/>
          <w:color w:val="000000"/>
          <w:sz w:val="24"/>
          <w:szCs w:val="24"/>
        </w:rPr>
        <w:t>свидетельства установленного образца;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- инициатива обучающегося и (или) родителей (законных) представителей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несовершеннолетнего в связи переменой места жительства;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- желание родителей (законных представителей) на перевод обучающегося в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другое образовательное учреждение;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- неуспеваемость и не ликвидированная в срок академическая задолженность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по одной и более дисциплин (в соотв. с п. 2.5)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- непосещение занятий в течение 2-х месяцев и более без уважительной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причины;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- по состоянию здоровья;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- прекращение деятельности ДШИ.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3.2. Перевод обучающихся в иное образовательное учреждение, реализующее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образовательную программу соответствующег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>о направления, производится по п</w:t>
      </w:r>
      <w:r w:rsidRPr="00A944D6">
        <w:rPr>
          <w:rFonts w:ascii="TimesNewRomanPSMT" w:hAnsi="TimesNewRomanPSMT"/>
          <w:color w:val="000000"/>
          <w:sz w:val="24"/>
          <w:szCs w:val="24"/>
        </w:rPr>
        <w:t>исьменному заявлению родителей (законных представителей)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несовершеннолетних обучающихся. Отчисление обучающихся по заявлению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родителей (законных представителей) не требует решения Педагогического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совета и производится только приказом директора ДШИ.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3.3. По решению Педагогического совета за совершенные неоднократно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грубые нарушения Устава ДШИ допускается исключение обучающегося из ДШИ.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Исключение обучающегос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я из ДШИ применяется, если меры воспитательного </w:t>
      </w:r>
      <w:r w:rsidRPr="00A944D6">
        <w:rPr>
          <w:rFonts w:ascii="TimesNewRomanPSMT" w:hAnsi="TimesNewRomanPSMT"/>
          <w:color w:val="000000"/>
          <w:sz w:val="24"/>
          <w:szCs w:val="24"/>
        </w:rPr>
        <w:t>характера не дали результата и дальнейше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е пребывание обучающегося в ДШИ </w:t>
      </w:r>
      <w:r w:rsidRPr="00A944D6">
        <w:rPr>
          <w:rFonts w:ascii="TimesNewRomanPSMT" w:hAnsi="TimesNewRomanPSMT"/>
          <w:color w:val="000000"/>
          <w:sz w:val="24"/>
          <w:szCs w:val="24"/>
        </w:rPr>
        <w:t>оказывает отрицательное влияние на других о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бучающихся, нарушает их права и </w:t>
      </w:r>
      <w:r w:rsidRPr="00A944D6">
        <w:rPr>
          <w:rFonts w:ascii="TimesNewRomanPSMT" w:hAnsi="TimesNewRomanPSMT"/>
          <w:color w:val="000000"/>
          <w:sz w:val="24"/>
          <w:szCs w:val="24"/>
        </w:rPr>
        <w:t>права работников ДШИ, а также нормально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е функционирование ДШИ. Решение </w:t>
      </w:r>
      <w:r w:rsidRPr="00A944D6">
        <w:rPr>
          <w:rFonts w:ascii="TimesNewRomanPSMT" w:hAnsi="TimesNewRomanPSMT"/>
          <w:color w:val="000000"/>
          <w:sz w:val="24"/>
          <w:szCs w:val="24"/>
        </w:rPr>
        <w:t>об исключении обучающегося, не получившего полного образования принимается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с учетом мнения его родителей (законных пре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дставителей). Администрация ДШИ </w:t>
      </w:r>
      <w:r w:rsidRPr="00A944D6">
        <w:rPr>
          <w:rFonts w:ascii="TimesNewRomanPSMT" w:hAnsi="TimesNewRomanPSMT"/>
          <w:color w:val="000000"/>
          <w:sz w:val="24"/>
          <w:szCs w:val="24"/>
        </w:rPr>
        <w:t>незамедлительно обязана проинформировать об и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сключении обучающегося из </w:t>
      </w:r>
      <w:r w:rsidRPr="00A944D6">
        <w:rPr>
          <w:rFonts w:ascii="TimesNewRomanPSMT" w:hAnsi="TimesNewRomanPSMT"/>
          <w:color w:val="000000"/>
          <w:sz w:val="24"/>
          <w:szCs w:val="24"/>
        </w:rPr>
        <w:t>ДШИ его родителей (законных представителей).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3.4. В случае прекращения деятельности ДШИ, осуществляющей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образовательную деятельность, аннулирования соответствующей лицензии,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учредитель и (или) уполномоченный им орган управления указанной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организацией обеспечивают перевод несовершеннолетних обучающихся с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согласия их родителей (законных представителей) в другие организации,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осуществляющие образовательную деятельност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ь по образовательным программам </w:t>
      </w:r>
      <w:r w:rsidRPr="00A944D6">
        <w:rPr>
          <w:rFonts w:ascii="TimesNewRomanPSMT" w:hAnsi="TimesNewRomanPSMT"/>
          <w:color w:val="000000"/>
          <w:sz w:val="24"/>
          <w:szCs w:val="24"/>
        </w:rPr>
        <w:t xml:space="preserve">соответствующих уровня и направленности. В 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случае приостановления действия </w:t>
      </w:r>
      <w:r w:rsidRPr="00A944D6">
        <w:rPr>
          <w:rFonts w:ascii="TimesNewRomanPSMT" w:hAnsi="TimesNewRomanPSMT"/>
          <w:color w:val="000000"/>
          <w:sz w:val="24"/>
          <w:szCs w:val="24"/>
        </w:rPr>
        <w:t>лицензии ДШИ, Учредитель обеспечи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вает перевод несовершеннолетних </w:t>
      </w:r>
      <w:r w:rsidRPr="00A944D6">
        <w:rPr>
          <w:rFonts w:ascii="TimesNewRomanPSMT" w:hAnsi="TimesNewRomanPSMT"/>
          <w:color w:val="000000"/>
          <w:sz w:val="24"/>
          <w:szCs w:val="24"/>
        </w:rPr>
        <w:t>обучающихся по заявлению их родителей (за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конных представителей) в другие </w:t>
      </w:r>
      <w:r w:rsidRPr="00A944D6">
        <w:rPr>
          <w:rFonts w:ascii="TimesNewRomanPSMT" w:hAnsi="TimesNewRomanPSMT"/>
          <w:color w:val="000000"/>
          <w:sz w:val="24"/>
          <w:szCs w:val="24"/>
        </w:rPr>
        <w:t>организации, осуществляющие образовател</w:t>
      </w:r>
      <w:r w:rsidR="00A944D6" w:rsidRPr="00A944D6">
        <w:rPr>
          <w:rFonts w:ascii="TimesNewRomanPSMT" w:hAnsi="TimesNewRomanPSMT"/>
          <w:color w:val="000000"/>
          <w:sz w:val="24"/>
          <w:szCs w:val="24"/>
        </w:rPr>
        <w:t xml:space="preserve">ьную деятельность по программам </w:t>
      </w:r>
      <w:r w:rsidRPr="00A944D6">
        <w:rPr>
          <w:rFonts w:ascii="TimesNewRomanPSMT" w:hAnsi="TimesNewRomanPSMT"/>
          <w:color w:val="000000"/>
          <w:sz w:val="24"/>
          <w:szCs w:val="24"/>
        </w:rPr>
        <w:t>соответствующего уровня и направленности.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3.5. Отчисление из ДШИ оформляется приказом директора.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 xml:space="preserve">3.6. </w:t>
      </w:r>
      <w:proofErr w:type="gramStart"/>
      <w:r w:rsidRPr="00A944D6">
        <w:rPr>
          <w:rFonts w:ascii="TimesNewRomanPSMT" w:hAnsi="TimesNewRomanPSMT"/>
          <w:color w:val="000000"/>
          <w:sz w:val="24"/>
          <w:szCs w:val="24"/>
        </w:rPr>
        <w:t>При прекращении обучения в ДШИ по основаниям, указанным в п.3.1 и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3.2. настоящего Положения, родителям (законным представителям)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несовершеннолетнего обучающегося выдаются следующие документы: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• свидетельство об окончании ДШИ (для обучающихся, завершивших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основное образование);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</w:r>
      <w:r w:rsidRPr="00A944D6">
        <w:rPr>
          <w:rFonts w:ascii="TimesNewRomanPSMT" w:hAnsi="TimesNewRomanPSMT"/>
          <w:color w:val="000000"/>
          <w:sz w:val="24"/>
          <w:szCs w:val="24"/>
        </w:rPr>
        <w:lastRenderedPageBreak/>
        <w:t>• справка установленного образца (для обучающихся, не прошедшим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итоговую аттестацию и отчисленным из ДШИ)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  <w:t>• ведомость текущих оценок (выписка из журнала или сводных</w:t>
      </w:r>
      <w:r w:rsidRPr="00A944D6">
        <w:rPr>
          <w:rFonts w:ascii="TimesNewRomanPSMT" w:hAnsi="TimesNewRomanPSMT"/>
          <w:color w:val="000000"/>
          <w:sz w:val="24"/>
          <w:szCs w:val="24"/>
        </w:rPr>
        <w:br/>
      </w:r>
      <w:proofErr w:type="gramEnd"/>
    </w:p>
    <w:sectPr w:rsidR="00DA00B5" w:rsidRPr="00A944D6" w:rsidSect="00A94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E17"/>
    <w:rsid w:val="000A2EF0"/>
    <w:rsid w:val="001C666E"/>
    <w:rsid w:val="0023671D"/>
    <w:rsid w:val="007C02F8"/>
    <w:rsid w:val="00837353"/>
    <w:rsid w:val="00A944D6"/>
    <w:rsid w:val="00AD3E17"/>
    <w:rsid w:val="00D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Работа</cp:lastModifiedBy>
  <cp:revision>2</cp:revision>
  <dcterms:created xsi:type="dcterms:W3CDTF">2019-11-06T11:21:00Z</dcterms:created>
  <dcterms:modified xsi:type="dcterms:W3CDTF">2019-11-06T11:21:00Z</dcterms:modified>
</cp:coreProperties>
</file>